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41FF" w:rsidRDefault="00860B53" w:rsidP="000A41FF">
      <w:pPr>
        <w:tabs>
          <w:tab w:val="left" w:pos="3615"/>
        </w:tabs>
      </w:pPr>
      <w:bookmarkStart w:id="0" w:name="_GoBack"/>
      <w:bookmarkEnd w:id="0"/>
      <w:r>
        <w:rPr>
          <w:noProof/>
          <w:lang w:eastAsia="en-GB"/>
        </w:rPr>
        <w:drawing>
          <wp:anchor distT="0" distB="0" distL="114300" distR="114300" simplePos="0" relativeHeight="251660288" behindDoc="1" locked="0" layoutInCell="1" allowOverlap="1" wp14:anchorId="75AA76AF" wp14:editId="2B449F13">
            <wp:simplePos x="0" y="0"/>
            <wp:positionH relativeFrom="margin">
              <wp:posOffset>142875</wp:posOffset>
            </wp:positionH>
            <wp:positionV relativeFrom="paragraph">
              <wp:posOffset>0</wp:posOffset>
            </wp:positionV>
            <wp:extent cx="552450" cy="466725"/>
            <wp:effectExtent l="0" t="0" r="0" b="9525"/>
            <wp:wrapTight wrapText="bothSides">
              <wp:wrapPolygon edited="0">
                <wp:start x="0" y="0"/>
                <wp:lineTo x="0" y="21159"/>
                <wp:lineTo x="20855" y="21159"/>
                <wp:lineTo x="20855" y="0"/>
                <wp:lineTo x="0" y="0"/>
              </wp:wrapPolygon>
            </wp:wrapTight>
            <wp:docPr id="3" name="Picture 3" descr="Rural Projec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ural Project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52450" cy="4667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1" locked="0" layoutInCell="1" allowOverlap="1" wp14:anchorId="2DCB91F0" wp14:editId="12E990CE">
            <wp:simplePos x="0" y="0"/>
            <wp:positionH relativeFrom="margin">
              <wp:posOffset>1666875</wp:posOffset>
            </wp:positionH>
            <wp:positionV relativeFrom="paragraph">
              <wp:posOffset>28575</wp:posOffset>
            </wp:positionV>
            <wp:extent cx="1304925" cy="416560"/>
            <wp:effectExtent l="0" t="0" r="9525" b="2540"/>
            <wp:wrapTight wrapText="bothSides">
              <wp:wrapPolygon edited="0">
                <wp:start x="0" y="0"/>
                <wp:lineTo x="0" y="20744"/>
                <wp:lineTo x="21442" y="20744"/>
                <wp:lineTo x="21442" y="0"/>
                <wp:lineTo x="0" y="0"/>
              </wp:wrapPolygon>
            </wp:wrapTight>
            <wp:docPr id="2" name="Picture 2" descr="Poli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olice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04925" cy="4165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7456" behindDoc="1" locked="0" layoutInCell="1" allowOverlap="1" wp14:anchorId="021D0972" wp14:editId="6195D358">
            <wp:simplePos x="0" y="0"/>
            <wp:positionH relativeFrom="margin">
              <wp:posOffset>3971925</wp:posOffset>
            </wp:positionH>
            <wp:positionV relativeFrom="paragraph">
              <wp:posOffset>9525</wp:posOffset>
            </wp:positionV>
            <wp:extent cx="1195705" cy="473710"/>
            <wp:effectExtent l="0" t="0" r="4445" b="2540"/>
            <wp:wrapTight wrapText="bothSides">
              <wp:wrapPolygon edited="0">
                <wp:start x="0" y="0"/>
                <wp:lineTo x="0" y="20847"/>
                <wp:lineTo x="21336" y="20847"/>
                <wp:lineTo x="21336" y="0"/>
                <wp:lineTo x="0" y="0"/>
              </wp:wrapPolygon>
            </wp:wrapTight>
            <wp:docPr id="10" name="Picture 10"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5705" cy="4737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6432" behindDoc="1" locked="0" layoutInCell="1" allowOverlap="1" wp14:anchorId="1984FAC0" wp14:editId="0E8DD039">
            <wp:simplePos x="0" y="0"/>
            <wp:positionH relativeFrom="margin">
              <wp:posOffset>6057900</wp:posOffset>
            </wp:positionH>
            <wp:positionV relativeFrom="paragraph">
              <wp:posOffset>9525</wp:posOffset>
            </wp:positionV>
            <wp:extent cx="361950" cy="361950"/>
            <wp:effectExtent l="0" t="0" r="0" b="0"/>
            <wp:wrapTight wrapText="bothSides">
              <wp:wrapPolygon edited="0">
                <wp:start x="0" y="0"/>
                <wp:lineTo x="0" y="20463"/>
                <wp:lineTo x="20463" y="20463"/>
                <wp:lineTo x="20463"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14:sizeRelH relativeFrom="page">
              <wp14:pctWidth>0</wp14:pctWidth>
            </wp14:sizeRelH>
            <wp14:sizeRelV relativeFrom="page">
              <wp14:pctHeight>0</wp14:pctHeight>
            </wp14:sizeRelV>
          </wp:anchor>
        </w:drawing>
      </w:r>
      <w:r w:rsidR="008D06E6">
        <w:tab/>
      </w:r>
    </w:p>
    <w:p w:rsidR="00860B53" w:rsidRDefault="00860B53" w:rsidP="000A41FF">
      <w:pPr>
        <w:tabs>
          <w:tab w:val="left" w:pos="3615"/>
        </w:tabs>
        <w:rPr>
          <w:rFonts w:ascii="Arial" w:hAnsi="Arial" w:cs="Arial"/>
          <w:b/>
          <w:sz w:val="28"/>
          <w:szCs w:val="28"/>
        </w:rPr>
      </w:pPr>
    </w:p>
    <w:p w:rsidR="008D06E6" w:rsidRPr="00860B53" w:rsidRDefault="008D06E6" w:rsidP="00860B53">
      <w:pPr>
        <w:tabs>
          <w:tab w:val="left" w:pos="3615"/>
        </w:tabs>
        <w:jc w:val="center"/>
        <w:rPr>
          <w:rFonts w:ascii="Arial" w:hAnsi="Arial" w:cs="Arial"/>
          <w:b/>
          <w:sz w:val="32"/>
          <w:szCs w:val="32"/>
        </w:rPr>
      </w:pPr>
      <w:r w:rsidRPr="00860B53">
        <w:rPr>
          <w:rFonts w:ascii="Arial" w:hAnsi="Arial" w:cs="Arial"/>
          <w:b/>
          <w:sz w:val="32"/>
          <w:szCs w:val="32"/>
        </w:rPr>
        <w:t>COMMUNITY ENGAGEMENT EVENING</w:t>
      </w:r>
    </w:p>
    <w:p w:rsidR="008D06E6" w:rsidRPr="00860B53" w:rsidRDefault="00DA44CC" w:rsidP="00DE7913">
      <w:pPr>
        <w:tabs>
          <w:tab w:val="left" w:pos="3615"/>
        </w:tabs>
        <w:jc w:val="center"/>
        <w:rPr>
          <w:b/>
          <w:sz w:val="28"/>
          <w:szCs w:val="28"/>
        </w:rPr>
      </w:pPr>
      <w:r>
        <w:rPr>
          <w:b/>
          <w:sz w:val="28"/>
          <w:szCs w:val="28"/>
        </w:rPr>
        <w:t>Wednesday 3</w:t>
      </w:r>
      <w:r w:rsidRPr="00DA44CC">
        <w:rPr>
          <w:b/>
          <w:sz w:val="28"/>
          <w:szCs w:val="28"/>
          <w:vertAlign w:val="superscript"/>
        </w:rPr>
        <w:t>rd</w:t>
      </w:r>
      <w:r>
        <w:rPr>
          <w:b/>
          <w:sz w:val="28"/>
          <w:szCs w:val="28"/>
        </w:rPr>
        <w:t xml:space="preserve"> July</w:t>
      </w:r>
      <w:r w:rsidR="001B47D2" w:rsidRPr="00860B53">
        <w:rPr>
          <w:b/>
          <w:sz w:val="28"/>
          <w:szCs w:val="28"/>
        </w:rPr>
        <w:t>, 2019</w:t>
      </w:r>
      <w:r w:rsidR="00860B53">
        <w:rPr>
          <w:b/>
          <w:sz w:val="28"/>
          <w:szCs w:val="28"/>
        </w:rPr>
        <w:t xml:space="preserve">, </w:t>
      </w:r>
      <w:r w:rsidR="00437AA3" w:rsidRPr="00860B53">
        <w:rPr>
          <w:b/>
          <w:sz w:val="28"/>
          <w:szCs w:val="28"/>
        </w:rPr>
        <w:t>6</w:t>
      </w:r>
      <w:r w:rsidR="008D06E6" w:rsidRPr="00860B53">
        <w:rPr>
          <w:b/>
          <w:sz w:val="28"/>
          <w:szCs w:val="28"/>
        </w:rPr>
        <w:t>.</w:t>
      </w:r>
      <w:r w:rsidR="001B47D2" w:rsidRPr="00860B53">
        <w:rPr>
          <w:b/>
          <w:sz w:val="28"/>
          <w:szCs w:val="28"/>
        </w:rPr>
        <w:t>3</w:t>
      </w:r>
      <w:r w:rsidR="008D06E6" w:rsidRPr="00860B53">
        <w:rPr>
          <w:b/>
          <w:sz w:val="28"/>
          <w:szCs w:val="28"/>
        </w:rPr>
        <w:t xml:space="preserve">0PM TO </w:t>
      </w:r>
      <w:r w:rsidR="00437AA3" w:rsidRPr="00860B53">
        <w:rPr>
          <w:b/>
          <w:sz w:val="28"/>
          <w:szCs w:val="28"/>
        </w:rPr>
        <w:t>8</w:t>
      </w:r>
      <w:r w:rsidR="008D06E6" w:rsidRPr="00860B53">
        <w:rPr>
          <w:b/>
          <w:sz w:val="28"/>
          <w:szCs w:val="28"/>
        </w:rPr>
        <w:t>.</w:t>
      </w:r>
      <w:r w:rsidR="001B47D2" w:rsidRPr="00860B53">
        <w:rPr>
          <w:b/>
          <w:sz w:val="28"/>
          <w:szCs w:val="28"/>
        </w:rPr>
        <w:t>3</w:t>
      </w:r>
      <w:r w:rsidR="008D06E6" w:rsidRPr="00860B53">
        <w:rPr>
          <w:b/>
          <w:sz w:val="28"/>
          <w:szCs w:val="28"/>
        </w:rPr>
        <w:t>0PM</w:t>
      </w:r>
    </w:p>
    <w:p w:rsidR="001B47D2" w:rsidRPr="00860B53" w:rsidRDefault="00DA44CC" w:rsidP="00DE7913">
      <w:pPr>
        <w:tabs>
          <w:tab w:val="left" w:pos="3615"/>
        </w:tabs>
        <w:jc w:val="center"/>
        <w:rPr>
          <w:b/>
          <w:sz w:val="28"/>
          <w:szCs w:val="28"/>
        </w:rPr>
      </w:pPr>
      <w:r>
        <w:rPr>
          <w:b/>
          <w:sz w:val="28"/>
          <w:szCs w:val="28"/>
        </w:rPr>
        <w:t>Curdworth</w:t>
      </w:r>
      <w:r w:rsidR="001B47D2" w:rsidRPr="00860B53">
        <w:rPr>
          <w:b/>
          <w:sz w:val="28"/>
          <w:szCs w:val="28"/>
        </w:rPr>
        <w:t xml:space="preserve"> Village Hall</w:t>
      </w:r>
      <w:r w:rsidR="00860B53">
        <w:rPr>
          <w:b/>
          <w:sz w:val="28"/>
          <w:szCs w:val="28"/>
        </w:rPr>
        <w:t xml:space="preserve">, </w:t>
      </w:r>
      <w:r w:rsidR="001B47D2" w:rsidRPr="00860B53">
        <w:rPr>
          <w:rStyle w:val="lrzxr"/>
          <w:rFonts w:cs="Arial"/>
          <w:b/>
          <w:color w:val="222222"/>
          <w:sz w:val="28"/>
          <w:szCs w:val="28"/>
        </w:rPr>
        <w:t>C</w:t>
      </w:r>
      <w:r>
        <w:rPr>
          <w:rStyle w:val="lrzxr"/>
          <w:rFonts w:cs="Arial"/>
          <w:b/>
          <w:color w:val="222222"/>
          <w:sz w:val="28"/>
          <w:szCs w:val="28"/>
        </w:rPr>
        <w:t>oleshill</w:t>
      </w:r>
      <w:r w:rsidR="001B47D2" w:rsidRPr="00860B53">
        <w:rPr>
          <w:rStyle w:val="lrzxr"/>
          <w:rFonts w:cs="Arial"/>
          <w:b/>
          <w:color w:val="222222"/>
          <w:sz w:val="28"/>
          <w:szCs w:val="28"/>
        </w:rPr>
        <w:t xml:space="preserve"> Road</w:t>
      </w:r>
      <w:r w:rsidR="00860B53">
        <w:rPr>
          <w:rStyle w:val="lrzxr"/>
          <w:rFonts w:cs="Arial"/>
          <w:b/>
          <w:color w:val="222222"/>
          <w:sz w:val="28"/>
          <w:szCs w:val="28"/>
        </w:rPr>
        <w:t xml:space="preserve">, </w:t>
      </w:r>
      <w:r>
        <w:rPr>
          <w:rStyle w:val="lrzxr"/>
          <w:rFonts w:cs="Arial"/>
          <w:b/>
          <w:color w:val="222222"/>
          <w:sz w:val="28"/>
          <w:szCs w:val="28"/>
        </w:rPr>
        <w:t>Curdworth</w:t>
      </w:r>
      <w:r w:rsidR="00860B53">
        <w:rPr>
          <w:rStyle w:val="lrzxr"/>
          <w:rFonts w:cs="Arial"/>
          <w:b/>
          <w:color w:val="222222"/>
          <w:sz w:val="28"/>
          <w:szCs w:val="28"/>
        </w:rPr>
        <w:t xml:space="preserve">, </w:t>
      </w:r>
      <w:r w:rsidR="001B47D2" w:rsidRPr="00DA44CC">
        <w:rPr>
          <w:rStyle w:val="lrzxr"/>
          <w:rFonts w:cs="Arial"/>
          <w:b/>
          <w:sz w:val="28"/>
          <w:szCs w:val="28"/>
        </w:rPr>
        <w:t>B</w:t>
      </w:r>
      <w:r w:rsidRPr="00DA44CC">
        <w:rPr>
          <w:rStyle w:val="st1"/>
          <w:rFonts w:ascii="Arial" w:hAnsi="Arial" w:cs="Arial"/>
          <w:b/>
        </w:rPr>
        <w:t>76 9HH</w:t>
      </w:r>
      <w:proofErr w:type="gramStart"/>
      <w:r>
        <w:rPr>
          <w:rStyle w:val="st1"/>
          <w:rFonts w:ascii="Arial" w:hAnsi="Arial" w:cs="Arial"/>
          <w:color w:val="545454"/>
        </w:rPr>
        <w:t>.</w:t>
      </w:r>
      <w:r w:rsidR="00860B53">
        <w:rPr>
          <w:rStyle w:val="lrzxr"/>
          <w:rFonts w:cs="Arial"/>
          <w:b/>
          <w:color w:val="222222"/>
          <w:sz w:val="28"/>
          <w:szCs w:val="28"/>
        </w:rPr>
        <w:t>.</w:t>
      </w:r>
      <w:proofErr w:type="gramEnd"/>
    </w:p>
    <w:p w:rsidR="00DE7913" w:rsidRPr="00860B53" w:rsidRDefault="00DE7913" w:rsidP="00DE7913">
      <w:pPr>
        <w:tabs>
          <w:tab w:val="left" w:pos="3615"/>
        </w:tabs>
        <w:jc w:val="center"/>
        <w:rPr>
          <w:b/>
          <w:sz w:val="28"/>
          <w:szCs w:val="28"/>
        </w:rPr>
      </w:pPr>
      <w:r w:rsidRPr="00860B53">
        <w:rPr>
          <w:b/>
          <w:sz w:val="28"/>
          <w:szCs w:val="28"/>
        </w:rPr>
        <w:t xml:space="preserve">Opportunity to come and chat with local police officers </w:t>
      </w:r>
      <w:r w:rsidR="001B47D2" w:rsidRPr="00860B53">
        <w:rPr>
          <w:b/>
          <w:sz w:val="28"/>
          <w:szCs w:val="28"/>
        </w:rPr>
        <w:t xml:space="preserve">regarding any issues or concerns that you may have, plus </w:t>
      </w:r>
      <w:r w:rsidRPr="00860B53">
        <w:rPr>
          <w:b/>
          <w:sz w:val="28"/>
          <w:szCs w:val="28"/>
        </w:rPr>
        <w:t>get advice and support</w:t>
      </w:r>
      <w:r w:rsidR="00860B53">
        <w:rPr>
          <w:b/>
          <w:sz w:val="28"/>
          <w:szCs w:val="28"/>
        </w:rPr>
        <w:t xml:space="preserve"> on crime prevention</w:t>
      </w:r>
      <w:r w:rsidRPr="00860B53">
        <w:rPr>
          <w:b/>
          <w:sz w:val="28"/>
          <w:szCs w:val="28"/>
        </w:rPr>
        <w:t>.</w:t>
      </w:r>
    </w:p>
    <w:p w:rsidR="00DE7913" w:rsidRPr="00860B53" w:rsidRDefault="00DE7913" w:rsidP="00DE7913">
      <w:pPr>
        <w:tabs>
          <w:tab w:val="left" w:pos="3615"/>
        </w:tabs>
        <w:jc w:val="center"/>
        <w:rPr>
          <w:b/>
          <w:sz w:val="28"/>
          <w:szCs w:val="28"/>
        </w:rPr>
      </w:pPr>
      <w:r w:rsidRPr="00860B53">
        <w:rPr>
          <w:b/>
          <w:sz w:val="28"/>
          <w:szCs w:val="28"/>
        </w:rPr>
        <w:t xml:space="preserve">Representatives </w:t>
      </w:r>
      <w:r w:rsidR="001B47D2" w:rsidRPr="00860B53">
        <w:rPr>
          <w:b/>
          <w:sz w:val="28"/>
          <w:szCs w:val="28"/>
        </w:rPr>
        <w:t xml:space="preserve">will also be available </w:t>
      </w:r>
      <w:r w:rsidRPr="00860B53">
        <w:rPr>
          <w:b/>
          <w:sz w:val="28"/>
          <w:szCs w:val="28"/>
        </w:rPr>
        <w:t xml:space="preserve">to speak to from </w:t>
      </w:r>
      <w:r w:rsidR="001B47D2" w:rsidRPr="00860B53">
        <w:rPr>
          <w:b/>
          <w:sz w:val="28"/>
          <w:szCs w:val="28"/>
        </w:rPr>
        <w:t xml:space="preserve">Warwickshire </w:t>
      </w:r>
      <w:r w:rsidRPr="00860B53">
        <w:rPr>
          <w:b/>
          <w:sz w:val="28"/>
          <w:szCs w:val="28"/>
        </w:rPr>
        <w:t xml:space="preserve">Fire </w:t>
      </w:r>
      <w:r w:rsidR="001B47D2" w:rsidRPr="00860B53">
        <w:rPr>
          <w:b/>
          <w:sz w:val="28"/>
          <w:szCs w:val="28"/>
        </w:rPr>
        <w:t xml:space="preserve">and Rescue </w:t>
      </w:r>
      <w:r w:rsidRPr="00860B53">
        <w:rPr>
          <w:b/>
          <w:sz w:val="28"/>
          <w:szCs w:val="28"/>
        </w:rPr>
        <w:t>Service re safety checks and smoke alarms</w:t>
      </w:r>
      <w:r w:rsidR="001B47D2" w:rsidRPr="00860B53">
        <w:rPr>
          <w:b/>
          <w:sz w:val="28"/>
          <w:szCs w:val="28"/>
        </w:rPr>
        <w:t xml:space="preserve"> and North Warwickshire</w:t>
      </w:r>
      <w:r w:rsidRPr="00860B53">
        <w:rPr>
          <w:b/>
          <w:sz w:val="28"/>
          <w:szCs w:val="28"/>
        </w:rPr>
        <w:t xml:space="preserve"> Neighbourhood Watch</w:t>
      </w:r>
      <w:r w:rsidR="001B47D2" w:rsidRPr="00860B53">
        <w:rPr>
          <w:b/>
          <w:sz w:val="28"/>
          <w:szCs w:val="28"/>
        </w:rPr>
        <w:t xml:space="preserve"> with crime prevention equipment available to see and buy.</w:t>
      </w:r>
      <w:r w:rsidRPr="00860B53">
        <w:rPr>
          <w:b/>
          <w:sz w:val="28"/>
          <w:szCs w:val="28"/>
        </w:rPr>
        <w:t xml:space="preserve">  </w:t>
      </w:r>
    </w:p>
    <w:p w:rsidR="00A67CDB" w:rsidRDefault="000A41FF" w:rsidP="001767B6">
      <w:pPr>
        <w:tabs>
          <w:tab w:val="left" w:pos="3615"/>
        </w:tabs>
        <w:jc w:val="center"/>
        <w:rPr>
          <w:i/>
          <w:sz w:val="28"/>
          <w:szCs w:val="28"/>
        </w:rPr>
      </w:pPr>
      <w:r w:rsidRPr="00860B53">
        <w:rPr>
          <w:i/>
          <w:sz w:val="28"/>
          <w:szCs w:val="28"/>
        </w:rPr>
        <w:t xml:space="preserve">Bring along items that you would like to be property marked and collect a free property marking pen to take home and use for other items. </w:t>
      </w:r>
    </w:p>
    <w:p w:rsidR="00860B53" w:rsidRDefault="00860B53" w:rsidP="001767B6">
      <w:pPr>
        <w:tabs>
          <w:tab w:val="left" w:pos="3615"/>
        </w:tabs>
        <w:jc w:val="center"/>
        <w:rPr>
          <w:i/>
          <w:sz w:val="28"/>
          <w:szCs w:val="28"/>
        </w:rPr>
      </w:pPr>
    </w:p>
    <w:p w:rsidR="00860B53" w:rsidRDefault="00860B53" w:rsidP="001767B6">
      <w:pPr>
        <w:tabs>
          <w:tab w:val="left" w:pos="3615"/>
        </w:tabs>
        <w:jc w:val="center"/>
        <w:rPr>
          <w:i/>
          <w:sz w:val="28"/>
          <w:szCs w:val="28"/>
        </w:rPr>
      </w:pPr>
    </w:p>
    <w:p w:rsidR="00860B53" w:rsidRDefault="00860B53" w:rsidP="001767B6">
      <w:pPr>
        <w:tabs>
          <w:tab w:val="left" w:pos="3615"/>
        </w:tabs>
        <w:jc w:val="center"/>
        <w:rPr>
          <w:i/>
          <w:sz w:val="28"/>
          <w:szCs w:val="28"/>
        </w:rPr>
      </w:pPr>
    </w:p>
    <w:p w:rsidR="00860B53" w:rsidRDefault="00860B53" w:rsidP="001767B6">
      <w:pPr>
        <w:tabs>
          <w:tab w:val="left" w:pos="3615"/>
        </w:tabs>
        <w:jc w:val="center"/>
        <w:rPr>
          <w:i/>
          <w:sz w:val="28"/>
          <w:szCs w:val="28"/>
        </w:rPr>
      </w:pPr>
      <w:r>
        <w:rPr>
          <w:noProof/>
          <w:lang w:eastAsia="en-GB"/>
        </w:rPr>
        <w:drawing>
          <wp:anchor distT="0" distB="0" distL="114300" distR="114300" simplePos="0" relativeHeight="251673600" behindDoc="1" locked="0" layoutInCell="1" allowOverlap="1" wp14:anchorId="2165A9D8" wp14:editId="7A051B89">
            <wp:simplePos x="0" y="0"/>
            <wp:positionH relativeFrom="margin">
              <wp:posOffset>4067175</wp:posOffset>
            </wp:positionH>
            <wp:positionV relativeFrom="paragraph">
              <wp:posOffset>294005</wp:posOffset>
            </wp:positionV>
            <wp:extent cx="1195705" cy="473710"/>
            <wp:effectExtent l="0" t="0" r="4445" b="2540"/>
            <wp:wrapTight wrapText="bothSides">
              <wp:wrapPolygon edited="0">
                <wp:start x="0" y="0"/>
                <wp:lineTo x="0" y="20847"/>
                <wp:lineTo x="21336" y="20847"/>
                <wp:lineTo x="21336" y="0"/>
                <wp:lineTo x="0" y="0"/>
              </wp:wrapPolygon>
            </wp:wrapTight>
            <wp:docPr id="12" name="Picture 1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5705" cy="4737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71552" behindDoc="1" locked="0" layoutInCell="1" allowOverlap="1" wp14:anchorId="65E3CA6F" wp14:editId="7EC45C23">
            <wp:simplePos x="0" y="0"/>
            <wp:positionH relativeFrom="margin">
              <wp:posOffset>1819275</wp:posOffset>
            </wp:positionH>
            <wp:positionV relativeFrom="paragraph">
              <wp:posOffset>284480</wp:posOffset>
            </wp:positionV>
            <wp:extent cx="1304925" cy="416560"/>
            <wp:effectExtent l="0" t="0" r="9525" b="2540"/>
            <wp:wrapTight wrapText="bothSides">
              <wp:wrapPolygon edited="0">
                <wp:start x="0" y="0"/>
                <wp:lineTo x="0" y="20744"/>
                <wp:lineTo x="21442" y="20744"/>
                <wp:lineTo x="21442" y="0"/>
                <wp:lineTo x="0" y="0"/>
              </wp:wrapPolygon>
            </wp:wrapTight>
            <wp:docPr id="9" name="Picture 9" descr="Poli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olice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04925" cy="4165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9504" behindDoc="1" locked="0" layoutInCell="1" allowOverlap="1" wp14:anchorId="2369E0AB" wp14:editId="01B20E7A">
            <wp:simplePos x="0" y="0"/>
            <wp:positionH relativeFrom="margin">
              <wp:posOffset>285750</wp:posOffset>
            </wp:positionH>
            <wp:positionV relativeFrom="paragraph">
              <wp:posOffset>236855</wp:posOffset>
            </wp:positionV>
            <wp:extent cx="552450" cy="466725"/>
            <wp:effectExtent l="0" t="0" r="0" b="9525"/>
            <wp:wrapTight wrapText="bothSides">
              <wp:wrapPolygon edited="0">
                <wp:start x="0" y="0"/>
                <wp:lineTo x="0" y="21159"/>
                <wp:lineTo x="20855" y="21159"/>
                <wp:lineTo x="20855" y="0"/>
                <wp:lineTo x="0" y="0"/>
              </wp:wrapPolygon>
            </wp:wrapTight>
            <wp:docPr id="1" name="Picture 1" descr="Rural Projec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ural Project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52450" cy="466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60B53" w:rsidRDefault="00860B53" w:rsidP="001767B6">
      <w:pPr>
        <w:tabs>
          <w:tab w:val="left" w:pos="3615"/>
        </w:tabs>
        <w:jc w:val="center"/>
        <w:rPr>
          <w:i/>
          <w:sz w:val="28"/>
          <w:szCs w:val="28"/>
        </w:rPr>
      </w:pPr>
      <w:r>
        <w:rPr>
          <w:noProof/>
          <w:lang w:eastAsia="en-GB"/>
        </w:rPr>
        <w:drawing>
          <wp:anchor distT="0" distB="0" distL="114300" distR="114300" simplePos="0" relativeHeight="251675648" behindDoc="1" locked="0" layoutInCell="1" allowOverlap="1" wp14:anchorId="72220D8E" wp14:editId="0D58B6E6">
            <wp:simplePos x="0" y="0"/>
            <wp:positionH relativeFrom="margin">
              <wp:posOffset>6115050</wp:posOffset>
            </wp:positionH>
            <wp:positionV relativeFrom="paragraph">
              <wp:posOffset>24765</wp:posOffset>
            </wp:positionV>
            <wp:extent cx="361950" cy="361950"/>
            <wp:effectExtent l="0" t="0" r="0" b="0"/>
            <wp:wrapTight wrapText="bothSides">
              <wp:wrapPolygon edited="0">
                <wp:start x="0" y="0"/>
                <wp:lineTo x="0" y="20463"/>
                <wp:lineTo x="20463" y="20463"/>
                <wp:lineTo x="20463"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60B53" w:rsidRDefault="00860B53" w:rsidP="001767B6">
      <w:pPr>
        <w:tabs>
          <w:tab w:val="left" w:pos="3615"/>
        </w:tabs>
        <w:jc w:val="center"/>
        <w:rPr>
          <w:i/>
          <w:sz w:val="28"/>
          <w:szCs w:val="28"/>
        </w:rPr>
      </w:pPr>
    </w:p>
    <w:p w:rsidR="00860B53" w:rsidRPr="00860B53" w:rsidRDefault="00860B53" w:rsidP="00860B53">
      <w:pPr>
        <w:tabs>
          <w:tab w:val="left" w:pos="3615"/>
        </w:tabs>
        <w:jc w:val="center"/>
        <w:rPr>
          <w:rFonts w:ascii="Arial" w:hAnsi="Arial" w:cs="Arial"/>
          <w:b/>
          <w:sz w:val="32"/>
          <w:szCs w:val="32"/>
        </w:rPr>
      </w:pPr>
      <w:r w:rsidRPr="00860B53">
        <w:rPr>
          <w:rFonts w:ascii="Arial" w:hAnsi="Arial" w:cs="Arial"/>
          <w:b/>
          <w:sz w:val="32"/>
          <w:szCs w:val="32"/>
        </w:rPr>
        <w:t>COMMUNITY ENGAGEMENT EVENING</w:t>
      </w:r>
    </w:p>
    <w:p w:rsidR="00860B53" w:rsidRPr="00860B53" w:rsidRDefault="00860B53" w:rsidP="00860B53">
      <w:pPr>
        <w:tabs>
          <w:tab w:val="left" w:pos="3615"/>
        </w:tabs>
        <w:jc w:val="center"/>
        <w:rPr>
          <w:b/>
          <w:sz w:val="28"/>
          <w:szCs w:val="28"/>
        </w:rPr>
      </w:pPr>
      <w:r w:rsidRPr="00860B53">
        <w:rPr>
          <w:b/>
          <w:sz w:val="28"/>
          <w:szCs w:val="28"/>
        </w:rPr>
        <w:t>Monday 24</w:t>
      </w:r>
      <w:r w:rsidRPr="00860B53">
        <w:rPr>
          <w:b/>
          <w:sz w:val="28"/>
          <w:szCs w:val="28"/>
          <w:vertAlign w:val="superscript"/>
        </w:rPr>
        <w:t>th</w:t>
      </w:r>
      <w:r w:rsidRPr="00860B53">
        <w:rPr>
          <w:b/>
          <w:sz w:val="28"/>
          <w:szCs w:val="28"/>
        </w:rPr>
        <w:t xml:space="preserve"> June, 2019</w:t>
      </w:r>
      <w:r>
        <w:rPr>
          <w:b/>
          <w:sz w:val="28"/>
          <w:szCs w:val="28"/>
        </w:rPr>
        <w:t xml:space="preserve">, </w:t>
      </w:r>
      <w:r w:rsidRPr="00860B53">
        <w:rPr>
          <w:b/>
          <w:sz w:val="28"/>
          <w:szCs w:val="28"/>
        </w:rPr>
        <w:t>6.30PM TO 8.30PM</w:t>
      </w:r>
    </w:p>
    <w:p w:rsidR="00860B53" w:rsidRPr="00860B53" w:rsidRDefault="00DA44CC" w:rsidP="00860B53">
      <w:pPr>
        <w:tabs>
          <w:tab w:val="left" w:pos="3615"/>
        </w:tabs>
        <w:jc w:val="center"/>
        <w:rPr>
          <w:b/>
          <w:sz w:val="28"/>
          <w:szCs w:val="28"/>
        </w:rPr>
      </w:pPr>
      <w:r>
        <w:rPr>
          <w:b/>
          <w:sz w:val="28"/>
          <w:szCs w:val="28"/>
        </w:rPr>
        <w:t>Curdworth</w:t>
      </w:r>
      <w:r w:rsidR="00860B53" w:rsidRPr="00860B53">
        <w:rPr>
          <w:b/>
          <w:sz w:val="28"/>
          <w:szCs w:val="28"/>
        </w:rPr>
        <w:t xml:space="preserve"> Village Hall</w:t>
      </w:r>
      <w:r w:rsidR="00860B53">
        <w:rPr>
          <w:b/>
          <w:sz w:val="28"/>
          <w:szCs w:val="28"/>
        </w:rPr>
        <w:t xml:space="preserve">, </w:t>
      </w:r>
      <w:r w:rsidR="00860B53" w:rsidRPr="00DA44CC">
        <w:rPr>
          <w:rStyle w:val="lrzxr"/>
          <w:rFonts w:ascii="Arial" w:hAnsi="Arial" w:cs="Arial"/>
          <w:b/>
          <w:sz w:val="24"/>
          <w:szCs w:val="24"/>
        </w:rPr>
        <w:t>C</w:t>
      </w:r>
      <w:r w:rsidRPr="00DA44CC">
        <w:rPr>
          <w:rStyle w:val="lrzxr"/>
          <w:rFonts w:ascii="Arial" w:hAnsi="Arial" w:cs="Arial"/>
          <w:b/>
          <w:sz w:val="24"/>
          <w:szCs w:val="24"/>
        </w:rPr>
        <w:t>oleshill</w:t>
      </w:r>
      <w:r w:rsidR="00860B53" w:rsidRPr="00DA44CC">
        <w:rPr>
          <w:rStyle w:val="lrzxr"/>
          <w:rFonts w:ascii="Arial" w:hAnsi="Arial" w:cs="Arial"/>
          <w:b/>
          <w:sz w:val="24"/>
          <w:szCs w:val="24"/>
        </w:rPr>
        <w:t xml:space="preserve"> Road, </w:t>
      </w:r>
      <w:r w:rsidRPr="00DA44CC">
        <w:rPr>
          <w:rStyle w:val="lrzxr"/>
          <w:rFonts w:ascii="Arial" w:hAnsi="Arial" w:cs="Arial"/>
          <w:b/>
          <w:sz w:val="24"/>
          <w:szCs w:val="24"/>
        </w:rPr>
        <w:t>Curdworth</w:t>
      </w:r>
      <w:r w:rsidR="00860B53">
        <w:rPr>
          <w:rStyle w:val="lrzxr"/>
          <w:rFonts w:cs="Arial"/>
          <w:b/>
          <w:color w:val="222222"/>
          <w:sz w:val="28"/>
          <w:szCs w:val="28"/>
        </w:rPr>
        <w:t xml:space="preserve">, </w:t>
      </w:r>
      <w:r w:rsidRPr="00DA44CC">
        <w:rPr>
          <w:rStyle w:val="st1"/>
          <w:rFonts w:ascii="Arial" w:hAnsi="Arial" w:cs="Arial"/>
          <w:b/>
        </w:rPr>
        <w:t>B76 9HH</w:t>
      </w:r>
      <w:proofErr w:type="gramStart"/>
      <w:r w:rsidRPr="00DA44CC">
        <w:rPr>
          <w:rStyle w:val="st1"/>
          <w:rFonts w:ascii="Arial" w:hAnsi="Arial" w:cs="Arial"/>
          <w:b/>
        </w:rPr>
        <w:t>.</w:t>
      </w:r>
      <w:r w:rsidR="00860B53" w:rsidRPr="00DA44CC">
        <w:rPr>
          <w:rStyle w:val="lrzxr"/>
          <w:rFonts w:ascii="Arial" w:hAnsi="Arial" w:cs="Arial"/>
          <w:b/>
          <w:sz w:val="28"/>
          <w:szCs w:val="28"/>
        </w:rPr>
        <w:t>.</w:t>
      </w:r>
      <w:proofErr w:type="gramEnd"/>
    </w:p>
    <w:p w:rsidR="00860B53" w:rsidRPr="00860B53" w:rsidRDefault="00860B53" w:rsidP="00860B53">
      <w:pPr>
        <w:tabs>
          <w:tab w:val="left" w:pos="3615"/>
        </w:tabs>
        <w:jc w:val="center"/>
        <w:rPr>
          <w:b/>
          <w:sz w:val="28"/>
          <w:szCs w:val="28"/>
        </w:rPr>
      </w:pPr>
      <w:r w:rsidRPr="00860B53">
        <w:rPr>
          <w:b/>
          <w:sz w:val="28"/>
          <w:szCs w:val="28"/>
        </w:rPr>
        <w:t>Opportunity to come and chat with local police officers regarding any issues or concerns that you may have, plus get advice and support</w:t>
      </w:r>
      <w:r>
        <w:rPr>
          <w:b/>
          <w:sz w:val="28"/>
          <w:szCs w:val="28"/>
        </w:rPr>
        <w:t xml:space="preserve"> on crime prevention</w:t>
      </w:r>
      <w:r w:rsidRPr="00860B53">
        <w:rPr>
          <w:b/>
          <w:sz w:val="28"/>
          <w:szCs w:val="28"/>
        </w:rPr>
        <w:t>.</w:t>
      </w:r>
    </w:p>
    <w:p w:rsidR="00860B53" w:rsidRPr="00860B53" w:rsidRDefault="00860B53" w:rsidP="00860B53">
      <w:pPr>
        <w:tabs>
          <w:tab w:val="left" w:pos="3615"/>
        </w:tabs>
        <w:jc w:val="center"/>
        <w:rPr>
          <w:b/>
          <w:sz w:val="28"/>
          <w:szCs w:val="28"/>
        </w:rPr>
      </w:pPr>
      <w:r w:rsidRPr="00860B53">
        <w:rPr>
          <w:b/>
          <w:sz w:val="28"/>
          <w:szCs w:val="28"/>
        </w:rPr>
        <w:t xml:space="preserve">Representatives will also be available to speak to from Warwickshire Fire and Rescue Service re safety checks and smoke alarms and North Warwickshire Neighbourhood Watch with crime prevention equipment available to see and buy.  </w:t>
      </w:r>
    </w:p>
    <w:p w:rsidR="00860B53" w:rsidRPr="00860B53" w:rsidRDefault="00860B53" w:rsidP="00860B53">
      <w:pPr>
        <w:tabs>
          <w:tab w:val="left" w:pos="3615"/>
        </w:tabs>
        <w:jc w:val="center"/>
        <w:rPr>
          <w:b/>
          <w:sz w:val="28"/>
          <w:szCs w:val="28"/>
        </w:rPr>
      </w:pPr>
    </w:p>
    <w:p w:rsidR="00860B53" w:rsidRPr="00860B53" w:rsidRDefault="00860B53" w:rsidP="00860B53">
      <w:pPr>
        <w:tabs>
          <w:tab w:val="left" w:pos="3615"/>
        </w:tabs>
        <w:jc w:val="center"/>
        <w:rPr>
          <w:i/>
          <w:sz w:val="28"/>
          <w:szCs w:val="28"/>
        </w:rPr>
      </w:pPr>
      <w:r w:rsidRPr="00860B53">
        <w:rPr>
          <w:i/>
          <w:sz w:val="28"/>
          <w:szCs w:val="28"/>
        </w:rPr>
        <w:t xml:space="preserve">Bring along items that you would like to be property marked and collect a free property marking pen to take home and use for other items. </w:t>
      </w:r>
    </w:p>
    <w:p w:rsidR="00860B53" w:rsidRPr="00860B53" w:rsidRDefault="00860B53" w:rsidP="001767B6">
      <w:pPr>
        <w:tabs>
          <w:tab w:val="left" w:pos="3615"/>
        </w:tabs>
        <w:jc w:val="center"/>
        <w:rPr>
          <w:i/>
          <w:sz w:val="28"/>
          <w:szCs w:val="28"/>
        </w:rPr>
      </w:pPr>
    </w:p>
    <w:sectPr w:rsidR="00860B53" w:rsidRPr="00860B53" w:rsidSect="00860B5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6E6"/>
    <w:rsid w:val="000A41FF"/>
    <w:rsid w:val="000A5C5E"/>
    <w:rsid w:val="000F3CED"/>
    <w:rsid w:val="001767B6"/>
    <w:rsid w:val="001B47D2"/>
    <w:rsid w:val="00264D8C"/>
    <w:rsid w:val="003052BC"/>
    <w:rsid w:val="003D19E6"/>
    <w:rsid w:val="003E5ADB"/>
    <w:rsid w:val="00437AA3"/>
    <w:rsid w:val="008357E0"/>
    <w:rsid w:val="00860B53"/>
    <w:rsid w:val="008D06E6"/>
    <w:rsid w:val="009E04BE"/>
    <w:rsid w:val="00A30C75"/>
    <w:rsid w:val="00A67CDB"/>
    <w:rsid w:val="00C41361"/>
    <w:rsid w:val="00DA44CC"/>
    <w:rsid w:val="00DE7913"/>
    <w:rsid w:val="00E147F5"/>
    <w:rsid w:val="00F27F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rzxr">
    <w:name w:val="lrzxr"/>
    <w:basedOn w:val="DefaultParagraphFont"/>
    <w:rsid w:val="001B47D2"/>
  </w:style>
  <w:style w:type="character" w:customStyle="1" w:styleId="st1">
    <w:name w:val="st1"/>
    <w:basedOn w:val="DefaultParagraphFont"/>
    <w:rsid w:val="00DA44C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rzxr">
    <w:name w:val="lrzxr"/>
    <w:basedOn w:val="DefaultParagraphFont"/>
    <w:rsid w:val="001B47D2"/>
  </w:style>
  <w:style w:type="character" w:customStyle="1" w:styleId="st1">
    <w:name w:val="st1"/>
    <w:basedOn w:val="DefaultParagraphFont"/>
    <w:rsid w:val="00DA44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gi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199</Words>
  <Characters>1136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Kühne + Nagel (AG &amp; Co.) KG</Company>
  <LinksUpToDate>false</LinksUpToDate>
  <CharactersWithSpaces>1333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Cotterill</dc:creator>
  <cp:lastModifiedBy>Else, Hilary / Kuehne + Nagel / Bhm IS-RA</cp:lastModifiedBy>
  <cp:revision>2</cp:revision>
  <cp:lastPrinted>2018-10-16T09:55:00Z</cp:lastPrinted>
  <dcterms:created xsi:type="dcterms:W3CDTF">2019-07-01T11:19:00Z</dcterms:created>
  <dcterms:modified xsi:type="dcterms:W3CDTF">2019-07-01T11:19:00Z</dcterms:modified>
</cp:coreProperties>
</file>